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8" w:rsidRPr="001F0D64" w:rsidRDefault="00AD2C48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847B3C"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7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1F0D64" w:rsidRDefault="00DC3B7C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一、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（一）旅居國外僑胞，符合下列情形之一者：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已取得僑居國護照或永久居留權之前項僑胞隨行配偶或子女，並經許可入國者，得以僑眷身分辦理報到。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1F0D64" w:rsidRDefault="00AD2C48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二、報名登記：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符合前述參加資格之僑胞，請事先就「個別僑胞」或「</w:t>
      </w:r>
      <w:r w:rsidR="008D5D1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團」擇一報名登記（請勿重複報名），辦理方式如下</w:t>
      </w:r>
      <w:r w:rsidR="001E0D5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起至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日止可採網路、傳真或通訊方式辦理。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r w:rsidR="00EC426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hyperlink r:id="rId8" w:history="1">
        <w:r w:rsidRPr="001F0D64">
          <w:rPr>
            <w:rStyle w:val="aa"/>
            <w:rFonts w:ascii="Times New Roman" w:eastAsia="標楷體" w:hAnsi="Times New Roman" w:cs="Times New Roman"/>
            <w:color w:val="000000" w:themeColor="text1"/>
            <w:sz w:val="32"/>
            <w:szCs w:val="32"/>
            <w:u w:val="none"/>
          </w:rPr>
          <w:t>www.ocac.gov.tw</w:t>
        </w:r>
        <w:r w:rsidR="00EC4263" w:rsidRPr="001F0D64">
          <w:rPr>
            <w:rStyle w:val="aa"/>
            <w:rFonts w:ascii="Times New Roman" w:eastAsia="標楷體" w:hAnsi="標楷體" w:cs="Times New Roman"/>
            <w:color w:val="000000" w:themeColor="text1"/>
            <w:sz w:val="32"/>
            <w:szCs w:val="32"/>
            <w:u w:val="none"/>
          </w:rPr>
          <w:t>）</w:t>
        </w:r>
        <w:r w:rsidRPr="001F0D64">
          <w:rPr>
            <w:rStyle w:val="aa"/>
            <w:rFonts w:ascii="Times New Roman" w:eastAsia="標楷體" w:hAnsi="標楷體" w:cs="Times New Roman"/>
            <w:color w:val="000000" w:themeColor="text1"/>
            <w:sz w:val="32"/>
            <w:szCs w:val="32"/>
            <w:u w:val="none"/>
          </w:rPr>
          <w:t>十月慶典</w:t>
        </w:r>
      </w:hyperlink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63</w:t>
      </w:r>
      <w:r w:rsidR="00555D4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</w:t>
      </w:r>
      <w:r w:rsidR="003726DB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</w:t>
      </w:r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使領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館處及各地華僑文教服務中心自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日起受理僑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團報名作業。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請依組團</w:t>
      </w:r>
      <w:r w:rsidR="009D284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方式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填妥慶賀團團冊及團員清冊，於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日前送交各駐外館處及各地華僑文教服務中心辦理團員資格初審。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各駐外館處及各地華僑文教服務中心應於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1A0604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674BD5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日前，將初審完成之組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團報名表件送達僑務委員會。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報名僑胞請勿重複登記，隨行之僑眷請於團員清冊備註欄註明。</w:t>
      </w:r>
    </w:p>
    <w:p w:rsidR="00AD2C48" w:rsidRPr="001F0D64" w:rsidRDefault="00AD2C48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三、報到事項：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完成報名登記僑胞，須於報到期間檢齊相關證件正本辦理報到，經審核符合參加資格者，發給僑胞證；相關報到注意事項如下：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1F0D64" w:rsidRDefault="00AD2C48" w:rsidP="00A205B6">
      <w:pPr>
        <w:pStyle w:val="a3"/>
        <w:snapToGrid w:val="0"/>
        <w:spacing w:line="460" w:lineRule="exact"/>
        <w:ind w:leftChars="310" w:left="1035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蓋有本次入國查驗章戳之證件正本（如我國護照、入國許可證或僑居國護照）；如係經由入出國自動查驗通關系統入境者，應檢具航空公司搭機證明等文件。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以僑眷（僑胞</w:t>
      </w:r>
      <w:r w:rsidR="006A1A8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隨行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之配偶或子女）身分申請者，應檢具親屬關係證明文件。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日至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日，每日上午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時至下午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1F0D64" w:rsidRDefault="00AD2C48" w:rsidP="00A65890">
      <w:pPr>
        <w:pStyle w:val="a3"/>
        <w:snapToGrid w:val="0"/>
        <w:spacing w:line="460" w:lineRule="exact"/>
        <w:ind w:leftChars="425" w:left="10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十月慶典回國僑胞接待服務處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D284A" w:rsidRPr="001F0D64" w:rsidRDefault="009D284A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四、活動日程表：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1"/>
        <w:gridCol w:w="2577"/>
        <w:gridCol w:w="1958"/>
        <w:gridCol w:w="2269"/>
        <w:gridCol w:w="1792"/>
      </w:tblGrid>
      <w:tr w:rsidR="00DF263D" w:rsidRPr="001F0D64" w:rsidTr="00DF263D">
        <w:trPr>
          <w:cantSplit/>
          <w:trHeight w:val="521"/>
          <w:jc w:val="center"/>
        </w:trPr>
        <w:tc>
          <w:tcPr>
            <w:tcW w:w="1511" w:type="dxa"/>
            <w:vMerge w:val="restart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8596" w:type="dxa"/>
            <w:gridSpan w:val="4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08273E" w:rsidRPr="001F0D64" w:rsidTr="00DF263D">
        <w:trPr>
          <w:cantSplit/>
          <w:trHeight w:val="571"/>
          <w:jc w:val="center"/>
        </w:trPr>
        <w:tc>
          <w:tcPr>
            <w:tcW w:w="1511" w:type="dxa"/>
            <w:vMerge/>
          </w:tcPr>
          <w:p w:rsidR="0008273E" w:rsidRPr="001F0D64" w:rsidRDefault="0008273E" w:rsidP="002847A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  <w:tc>
          <w:tcPr>
            <w:tcW w:w="4061" w:type="dxa"/>
            <w:gridSpan w:val="2"/>
            <w:vAlign w:val="center"/>
          </w:tcPr>
          <w:p w:rsidR="0008273E" w:rsidRPr="001F0D64" w:rsidRDefault="0008273E" w:rsidP="00DF263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晚上</w:t>
            </w:r>
          </w:p>
        </w:tc>
      </w:tr>
      <w:tr w:rsidR="0008273E" w:rsidRPr="001F0D64" w:rsidTr="00C27355">
        <w:trPr>
          <w:cantSplit/>
          <w:jc w:val="center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5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</w:rPr>
              <w:t>8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rFonts w:eastAsia="標楷體"/>
                <w:color w:val="000000" w:themeColor="text1"/>
              </w:rPr>
              <w:t>1</w:t>
            </w:r>
            <w:r w:rsidRPr="001F0D64">
              <w:rPr>
                <w:rFonts w:eastAsia="標楷體" w:hAnsi="標楷體"/>
                <w:color w:val="000000" w:themeColor="text1"/>
              </w:rPr>
              <w:t>樓）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8273E" w:rsidRPr="001F0D64" w:rsidRDefault="0008273E" w:rsidP="0008273E">
            <w:pPr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08273E" w:rsidRPr="001F0D64" w:rsidRDefault="0008273E" w:rsidP="00D06F7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1F0D6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※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中華文化</w:t>
            </w:r>
            <w:r w:rsidR="008576A1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總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會舉辦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「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107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年國慶‧總統府建築光雕展演」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="00D06F7A" w:rsidRPr="001F0D64">
              <w:rPr>
                <w:rFonts w:eastAsia="標楷體" w:hint="eastAsia"/>
                <w:b/>
                <w:color w:val="000000" w:themeColor="text1"/>
                <w:sz w:val="28"/>
              </w:rPr>
              <w:t>凱達格蘭大道與懷寧街口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 w:val="restart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（星期二）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辦理僑胞報到</w:t>
            </w:r>
          </w:p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color w:val="000000" w:themeColor="text1"/>
              </w:rPr>
              <w:t>1</w:t>
            </w:r>
            <w:r w:rsidRPr="001F0D64">
              <w:rPr>
                <w:rFonts w:hAnsi="標楷體"/>
                <w:color w:val="000000" w:themeColor="text1"/>
              </w:rPr>
              <w:t>樓）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國慶晚會</w:t>
            </w:r>
          </w:p>
          <w:p w:rsidR="0008273E" w:rsidRPr="001F0D64" w:rsidRDefault="0008273E" w:rsidP="00555D4F">
            <w:pPr>
              <w:pStyle w:val="20"/>
              <w:jc w:val="left"/>
              <w:rPr>
                <w:b/>
                <w:color w:val="000000" w:themeColor="text1"/>
              </w:rPr>
            </w:pPr>
            <w:r w:rsidRPr="001F0D64">
              <w:rPr>
                <w:rFonts w:hAnsi="標楷體"/>
                <w:b/>
                <w:color w:val="000000" w:themeColor="text1"/>
              </w:rPr>
              <w:t>（宜蘭運動公園田徑場）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5251C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（星期三）</w:t>
            </w: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8273E" w:rsidRPr="001F0D64" w:rsidRDefault="0008273E" w:rsidP="001428D5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※國慶焰火</w:t>
            </w:r>
            <w:r w:rsidRPr="001F0D64">
              <w:rPr>
                <w:rFonts w:hAnsi="標楷體"/>
                <w:b/>
                <w:color w:val="000000" w:themeColor="text1"/>
              </w:rPr>
              <w:t>（花蓮）</w:t>
            </w:r>
          </w:p>
        </w:tc>
        <w:tc>
          <w:tcPr>
            <w:tcW w:w="1792" w:type="dxa"/>
            <w:vMerge/>
          </w:tcPr>
          <w:p w:rsidR="0008273E" w:rsidRPr="001F0D64" w:rsidRDefault="0008273E" w:rsidP="005251C1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96" w:type="dxa"/>
            <w:gridSpan w:val="4"/>
            <w:vAlign w:val="center"/>
          </w:tcPr>
          <w:p w:rsidR="0008273E" w:rsidRPr="001F0D64" w:rsidRDefault="0008273E" w:rsidP="00275E3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僑胞參加本會</w:t>
            </w:r>
            <w:r w:rsidR="00275E36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核備</w:t>
            </w:r>
            <w:r w:rsidR="00E855E4" w:rsidRPr="001F0D64">
              <w:rPr>
                <w:rFonts w:eastAsia="標楷體" w:hAnsi="標楷體"/>
                <w:color w:val="000000" w:themeColor="text1"/>
                <w:sz w:val="28"/>
              </w:rPr>
              <w:t>之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合格旅行社提供之國內旅遊活動</w:t>
            </w:r>
          </w:p>
        </w:tc>
      </w:tr>
    </w:tbl>
    <w:p w:rsidR="0008273E" w:rsidRPr="001F0D64" w:rsidRDefault="0008273E" w:rsidP="008576A1">
      <w:pPr>
        <w:pStyle w:val="a3"/>
        <w:adjustRightInd w:val="0"/>
        <w:snapToGrid w:val="0"/>
        <w:spacing w:line="500" w:lineRule="exact"/>
        <w:ind w:leftChars="58" w:left="485" w:hangingChars="108" w:hanging="346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※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國慶焰火及光雕展演活動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歡迎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自行前往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觀賞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；詳細內容於確定後，將於本會網站「十月慶典活動專頁」</w:t>
      </w:r>
      <w:r w:rsidR="008576A1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置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放相關活動訊息。</w:t>
      </w:r>
    </w:p>
    <w:p w:rsidR="00AD2C48" w:rsidRPr="001F0D64" w:rsidRDefault="009D284A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五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、組團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方式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（一）歡迎本會登記有案或與本會聯繫密切之僑團（校）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自行組團或委託旅行社組團參加。</w:t>
      </w:r>
    </w:p>
    <w:p w:rsidR="004C6512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</w:rPr>
        <w:t>或個別僑胞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委託旅行社組團參加者，請務必提供「海外委託旅行社」及「國內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委託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及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成後</w:t>
      </w:r>
      <w:bookmarkStart w:id="0" w:name="OLE_LINK1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，請以正楷填寫慶賀團團冊</w:t>
      </w:r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及團員清冊，並提供電子檔（電子檔格式請由本會網站下載或逕洽各駐外使領館處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0"/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慶賀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團員清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冊請以實際返國團員確實填寫。</w:t>
      </w:r>
    </w:p>
    <w:p w:rsidR="004E70F6" w:rsidRPr="001F0D64" w:rsidRDefault="004E70F6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（六）慶賀團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返國接送機請自理，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本會不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提供。</w:t>
      </w:r>
    </w:p>
    <w:p w:rsidR="00B40766" w:rsidRPr="001F0D64" w:rsidRDefault="00AD2C48" w:rsidP="00935816">
      <w:pPr>
        <w:pStyle w:val="a3"/>
        <w:adjustRightInd w:val="0"/>
        <w:snapToGrid w:val="0"/>
        <w:spacing w:beforeLines="50" w:line="500" w:lineRule="exact"/>
        <w:ind w:left="628" w:hangingChars="196" w:hanging="628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參加國慶晚會</w:t>
      </w:r>
      <w:r w:rsidR="00B40766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AD2C48" w:rsidRPr="001F0D64" w:rsidRDefault="00AD2C48" w:rsidP="00A205B6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預定於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二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晚上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30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至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9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E4AA9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在</w:t>
      </w:r>
      <w:r w:rsidR="00812A4C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宜蘭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運動公園田徑場</w:t>
      </w:r>
      <w:r w:rsidR="002E294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舉行</w:t>
      </w:r>
      <w:r w:rsidR="002B3C5D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本項活動須憑僑胞證入場，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  <w:u w:val="single"/>
        </w:rPr>
        <w:t>請僑胞務必佩帶僑胞證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097E12" w:rsidRPr="001F0D64" w:rsidRDefault="004E70F6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旅遊活動且行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程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包含國慶晚會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之慶賀團，交通由旅行社規劃安排。</w:t>
      </w:r>
    </w:p>
    <w:p w:rsidR="0048701D" w:rsidRPr="001F0D64" w:rsidRDefault="005B3F4F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</w:rPr>
        <w:t>個別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</w:rPr>
        <w:t>前往之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僑胞</w:t>
      </w:r>
      <w:r w:rsidR="0094092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提供定點接駁專車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地點另行通知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，請務必於報名表</w:t>
      </w:r>
      <w:r w:rsidR="003645E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乘車需求欄上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註明，並於報到時確認，以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利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保留座位</w:t>
      </w:r>
      <w:r w:rsidR="0048701D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FD524D" w:rsidRPr="001F0D64" w:rsidRDefault="0048701D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0A3FC8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結束</w:t>
      </w:r>
      <w:r w:rsidR="00791C9A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搭乘本會接駁專車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返回臺北，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如</w:t>
      </w:r>
      <w:r w:rsidR="00CA4D26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遇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車程未順利或有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無大眾交通工具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銜接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之情形，</w:t>
      </w:r>
      <w:r w:rsidR="00A65890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請考量身體狀況及隔日行程斟酌參加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。</w:t>
      </w:r>
    </w:p>
    <w:p w:rsidR="00500F37" w:rsidRPr="001F0D64" w:rsidRDefault="00500F37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七、參加國慶大會注意事項</w:t>
      </w:r>
    </w:p>
    <w:p w:rsidR="00500F37" w:rsidRPr="001F0D64" w:rsidRDefault="00500F37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國慶大會預定於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）上午在總統府前廣場舉行，本項活動須憑僑胞證入場，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請僑胞務必佩戴僑胞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，配合大會安全管制人員實施檢查。</w:t>
      </w:r>
    </w:p>
    <w:p w:rsidR="005B3F4F" w:rsidRPr="001F0D64" w:rsidRDefault="005B3F4F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（二）參加國慶大會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由本會提供專車接至會場，活動結束後自行離開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個別僑胞請自行前往。</w:t>
      </w:r>
    </w:p>
    <w:p w:rsidR="00AD2C48" w:rsidRPr="001F0D64" w:rsidRDefault="00AD2C48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lastRenderedPageBreak/>
        <w:t>（</w:t>
      </w:r>
      <w:r w:rsidR="005B3F4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有關僑胞參加活動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集合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時間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及服裝規定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將另行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通知。</w:t>
      </w:r>
    </w:p>
    <w:p w:rsidR="00AD2C48" w:rsidRPr="001F0D64" w:rsidRDefault="00500F37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八、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參加旅遊注意事項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（一）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僑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務委員會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十月慶典僑胞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活動係採補助僑胞國內旅遊經費方式辦理，每人以新臺幣</w:t>
      </w:r>
      <w:r w:rsidR="00AD2C48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旅遊活動期間：自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日起至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符合僑務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</w:rPr>
        <w:t>委員會補助之國內旅遊活動條件如下：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</w:rPr>
        <w:t>1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居國外之僑胞於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日（含）以後入境。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於報到期間內完成僑胞報到手續，領得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年十月慶典「僑胞證」副聯，且出席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」或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日「國慶大會」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或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日「國慶焰火」</w:t>
      </w:r>
      <w:r w:rsidR="00DF2DA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於前述活動期間憑「僑胞證副聯」正本參加本會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855E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合格旅行社提供之國內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天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夜以上旅遊活動者始得申請補助。</w:t>
      </w:r>
    </w:p>
    <w:p w:rsidR="00E04F46" w:rsidRPr="001F0D64" w:rsidRDefault="00AD2C48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旅行社名單及相關旅遊行程資訊，將於</w:t>
      </w:r>
      <w:r w:rsidR="00275E3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確定後另行公告，有意參加本會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，俾利申請補助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38" w:hangingChars="293" w:hanging="938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500F37" w:rsidRPr="001F0D64" w:rsidRDefault="00A14C1C" w:rsidP="0093581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九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、其他注意事項</w:t>
      </w:r>
    </w:p>
    <w:p w:rsidR="00AD2C48" w:rsidRPr="001F0D64" w:rsidRDefault="00AD2C48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00F3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500F37" w:rsidRPr="001F0D64" w:rsidRDefault="00500F37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（二）為維國家慶典之莊嚴，參加國慶晚會及國慶大會，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均須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全程參與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，本會並將</w:t>
      </w:r>
      <w:r w:rsidR="0063616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辦理查核事宜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36643" w:rsidRPr="001F0D64" w:rsidRDefault="00636643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中華文化總會於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5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日至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1 0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日每晚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30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分起在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凱達格蘭大道與懷寧街口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舉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辦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「</w:t>
      </w:r>
      <w:r w:rsidR="00302D1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年國慶‧總統府建築光雕展演」，歡迎自行前往觀賞。</w:t>
      </w:r>
    </w:p>
    <w:p w:rsidR="0008273E" w:rsidRPr="001F0D64" w:rsidRDefault="0008273E" w:rsidP="008576A1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國慶焰火預計於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日晚</w:t>
      </w:r>
      <w:r w:rsidR="001428D5" w:rsidRPr="001F0D6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間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在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花蓮縣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施放，歡迎自行前往觀看。</w:t>
      </w:r>
    </w:p>
    <w:p w:rsidR="00DF263D" w:rsidRPr="001F0D64" w:rsidRDefault="00DF263D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（五）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各項十月慶典活動相關資訊，可參閱僑務委員會網站（</w:t>
      </w:r>
      <w:hyperlink r:id="rId9" w:history="1">
        <w:r w:rsidRPr="001F0D64">
          <w:rPr>
            <w:rStyle w:val="aa"/>
            <w:rFonts w:ascii="Times New Roman" w:eastAsia="標楷體" w:hAnsi="Times New Roman" w:cs="Times New Roman"/>
            <w:b/>
            <w:color w:val="000000" w:themeColor="text1"/>
            <w:sz w:val="32"/>
            <w:szCs w:val="32"/>
            <w:u w:val="none"/>
          </w:rPr>
          <w:t>www.ocac.gov.tw</w:t>
        </w:r>
        <w:r w:rsidRPr="001F0D64">
          <w:rPr>
            <w:rStyle w:val="aa"/>
            <w:rFonts w:ascii="Times New Roman" w:eastAsia="標楷體" w:hAnsi="標楷體" w:cs="Times New Roman"/>
            <w:b/>
            <w:color w:val="000000" w:themeColor="text1"/>
            <w:sz w:val="32"/>
            <w:szCs w:val="32"/>
            <w:u w:val="none"/>
          </w:rPr>
          <w:t>）十月慶典</w:t>
        </w:r>
      </w:hyperlink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活動專頁。</w:t>
      </w:r>
    </w:p>
    <w:sectPr w:rsidR="00DF263D" w:rsidRPr="001F0D64" w:rsidSect="0008273E">
      <w:footerReference w:type="even" r:id="rId10"/>
      <w:footerReference w:type="default" r:id="rId11"/>
      <w:pgSz w:w="11906" w:h="16838" w:code="9"/>
      <w:pgMar w:top="113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CB" w:rsidRDefault="00A805CB">
      <w:r>
        <w:separator/>
      </w:r>
    </w:p>
  </w:endnote>
  <w:endnote w:type="continuationSeparator" w:id="0">
    <w:p w:rsidR="00A805CB" w:rsidRDefault="00A8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19" w:rsidRDefault="00544B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19" w:rsidRDefault="00544B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816">
      <w:rPr>
        <w:rStyle w:val="a6"/>
        <w:noProof/>
      </w:rPr>
      <w:t>4</w: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CB" w:rsidRDefault="00A805CB">
      <w:r>
        <w:separator/>
      </w:r>
    </w:p>
  </w:footnote>
  <w:footnote w:type="continuationSeparator" w:id="0">
    <w:p w:rsidR="00A805CB" w:rsidRDefault="00A8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8"/>
    <w:rsid w:val="0002099B"/>
    <w:rsid w:val="000265F0"/>
    <w:rsid w:val="00026B99"/>
    <w:rsid w:val="00056B29"/>
    <w:rsid w:val="00066FA3"/>
    <w:rsid w:val="0007654F"/>
    <w:rsid w:val="0008273E"/>
    <w:rsid w:val="00097E12"/>
    <w:rsid w:val="000A17E6"/>
    <w:rsid w:val="000A3FC8"/>
    <w:rsid w:val="000A568F"/>
    <w:rsid w:val="000B0EE1"/>
    <w:rsid w:val="000B3DC8"/>
    <w:rsid w:val="000B72E2"/>
    <w:rsid w:val="000C53F1"/>
    <w:rsid w:val="000D6EA2"/>
    <w:rsid w:val="000E3087"/>
    <w:rsid w:val="000F53F2"/>
    <w:rsid w:val="00115B37"/>
    <w:rsid w:val="001162EA"/>
    <w:rsid w:val="001428D5"/>
    <w:rsid w:val="001617FB"/>
    <w:rsid w:val="00184B7B"/>
    <w:rsid w:val="00196BDC"/>
    <w:rsid w:val="001A0604"/>
    <w:rsid w:val="001A1D55"/>
    <w:rsid w:val="001C0C25"/>
    <w:rsid w:val="001E0D50"/>
    <w:rsid w:val="001F0D64"/>
    <w:rsid w:val="00213630"/>
    <w:rsid w:val="002230A2"/>
    <w:rsid w:val="00225FF2"/>
    <w:rsid w:val="00230876"/>
    <w:rsid w:val="00243F0C"/>
    <w:rsid w:val="00244EAF"/>
    <w:rsid w:val="002574B4"/>
    <w:rsid w:val="00273CCB"/>
    <w:rsid w:val="00275E36"/>
    <w:rsid w:val="002847A3"/>
    <w:rsid w:val="002A4F85"/>
    <w:rsid w:val="002A5C1D"/>
    <w:rsid w:val="002B3C5D"/>
    <w:rsid w:val="002B4424"/>
    <w:rsid w:val="002D04E4"/>
    <w:rsid w:val="002E2949"/>
    <w:rsid w:val="002E3AD9"/>
    <w:rsid w:val="002E5372"/>
    <w:rsid w:val="002F2AC3"/>
    <w:rsid w:val="003012AC"/>
    <w:rsid w:val="00302D1F"/>
    <w:rsid w:val="00303FC4"/>
    <w:rsid w:val="00312295"/>
    <w:rsid w:val="00320AD9"/>
    <w:rsid w:val="00327359"/>
    <w:rsid w:val="003305CA"/>
    <w:rsid w:val="003429F3"/>
    <w:rsid w:val="00356FEF"/>
    <w:rsid w:val="003600D9"/>
    <w:rsid w:val="003645E5"/>
    <w:rsid w:val="003726DB"/>
    <w:rsid w:val="003817FB"/>
    <w:rsid w:val="00381976"/>
    <w:rsid w:val="0038580A"/>
    <w:rsid w:val="003A356A"/>
    <w:rsid w:val="003A6BC0"/>
    <w:rsid w:val="003B200F"/>
    <w:rsid w:val="003C0D3A"/>
    <w:rsid w:val="003D4168"/>
    <w:rsid w:val="003E4AA9"/>
    <w:rsid w:val="003E6744"/>
    <w:rsid w:val="003F0740"/>
    <w:rsid w:val="0040474B"/>
    <w:rsid w:val="0040479B"/>
    <w:rsid w:val="004154D8"/>
    <w:rsid w:val="00423E7B"/>
    <w:rsid w:val="0043173C"/>
    <w:rsid w:val="00433588"/>
    <w:rsid w:val="004602EA"/>
    <w:rsid w:val="00472166"/>
    <w:rsid w:val="00474C91"/>
    <w:rsid w:val="00486C69"/>
    <w:rsid w:val="0048701D"/>
    <w:rsid w:val="00496126"/>
    <w:rsid w:val="004B0E57"/>
    <w:rsid w:val="004B1A6B"/>
    <w:rsid w:val="004C364D"/>
    <w:rsid w:val="004C45DB"/>
    <w:rsid w:val="004C6512"/>
    <w:rsid w:val="004E70F6"/>
    <w:rsid w:val="004E7BBC"/>
    <w:rsid w:val="00500F37"/>
    <w:rsid w:val="005114E0"/>
    <w:rsid w:val="005251C1"/>
    <w:rsid w:val="00530B99"/>
    <w:rsid w:val="00544B8B"/>
    <w:rsid w:val="00555D4F"/>
    <w:rsid w:val="005602E3"/>
    <w:rsid w:val="0056515C"/>
    <w:rsid w:val="005656BB"/>
    <w:rsid w:val="005728FD"/>
    <w:rsid w:val="005862B4"/>
    <w:rsid w:val="00586FDA"/>
    <w:rsid w:val="005931D2"/>
    <w:rsid w:val="005B3F4F"/>
    <w:rsid w:val="005C01D6"/>
    <w:rsid w:val="005D60E4"/>
    <w:rsid w:val="005D7F75"/>
    <w:rsid w:val="00632F69"/>
    <w:rsid w:val="00634698"/>
    <w:rsid w:val="00636165"/>
    <w:rsid w:val="00636643"/>
    <w:rsid w:val="006523EF"/>
    <w:rsid w:val="0067440D"/>
    <w:rsid w:val="00674BD5"/>
    <w:rsid w:val="006765DC"/>
    <w:rsid w:val="006842FB"/>
    <w:rsid w:val="006905DC"/>
    <w:rsid w:val="006A1A80"/>
    <w:rsid w:val="006C48CC"/>
    <w:rsid w:val="006C58E0"/>
    <w:rsid w:val="006D2672"/>
    <w:rsid w:val="006D2D7B"/>
    <w:rsid w:val="006E316C"/>
    <w:rsid w:val="0070269C"/>
    <w:rsid w:val="007165EA"/>
    <w:rsid w:val="007177B5"/>
    <w:rsid w:val="00735E3C"/>
    <w:rsid w:val="00741858"/>
    <w:rsid w:val="00744306"/>
    <w:rsid w:val="0074624F"/>
    <w:rsid w:val="007520EC"/>
    <w:rsid w:val="007546B6"/>
    <w:rsid w:val="00791C9A"/>
    <w:rsid w:val="00793763"/>
    <w:rsid w:val="007A3FE9"/>
    <w:rsid w:val="007A5EFF"/>
    <w:rsid w:val="007B6D5A"/>
    <w:rsid w:val="007C6253"/>
    <w:rsid w:val="007D5962"/>
    <w:rsid w:val="007E3FD2"/>
    <w:rsid w:val="007E6651"/>
    <w:rsid w:val="007F4466"/>
    <w:rsid w:val="008026E9"/>
    <w:rsid w:val="00811FB5"/>
    <w:rsid w:val="00812A4C"/>
    <w:rsid w:val="008218DC"/>
    <w:rsid w:val="00832BF5"/>
    <w:rsid w:val="008460DF"/>
    <w:rsid w:val="008475A3"/>
    <w:rsid w:val="00847B3C"/>
    <w:rsid w:val="008576A1"/>
    <w:rsid w:val="008817FB"/>
    <w:rsid w:val="008838E8"/>
    <w:rsid w:val="008916F8"/>
    <w:rsid w:val="00897C17"/>
    <w:rsid w:val="008A5B7A"/>
    <w:rsid w:val="008A7EC7"/>
    <w:rsid w:val="008B2E0B"/>
    <w:rsid w:val="008C52F6"/>
    <w:rsid w:val="008D3F2C"/>
    <w:rsid w:val="008D5D14"/>
    <w:rsid w:val="008F0192"/>
    <w:rsid w:val="008F0BE2"/>
    <w:rsid w:val="008F245D"/>
    <w:rsid w:val="008F266F"/>
    <w:rsid w:val="009036C8"/>
    <w:rsid w:val="00911509"/>
    <w:rsid w:val="009159E1"/>
    <w:rsid w:val="00935064"/>
    <w:rsid w:val="00935816"/>
    <w:rsid w:val="00940927"/>
    <w:rsid w:val="0094331D"/>
    <w:rsid w:val="0095100E"/>
    <w:rsid w:val="009517DF"/>
    <w:rsid w:val="0096667F"/>
    <w:rsid w:val="009B0FBB"/>
    <w:rsid w:val="009B1D58"/>
    <w:rsid w:val="009B3FC0"/>
    <w:rsid w:val="009C42E9"/>
    <w:rsid w:val="009D15FC"/>
    <w:rsid w:val="009D284A"/>
    <w:rsid w:val="009E5FCF"/>
    <w:rsid w:val="00A06816"/>
    <w:rsid w:val="00A06902"/>
    <w:rsid w:val="00A06C13"/>
    <w:rsid w:val="00A10B98"/>
    <w:rsid w:val="00A11FF6"/>
    <w:rsid w:val="00A14C1C"/>
    <w:rsid w:val="00A205B6"/>
    <w:rsid w:val="00A250C7"/>
    <w:rsid w:val="00A452A5"/>
    <w:rsid w:val="00A46698"/>
    <w:rsid w:val="00A65890"/>
    <w:rsid w:val="00A805CB"/>
    <w:rsid w:val="00A955B7"/>
    <w:rsid w:val="00AA441B"/>
    <w:rsid w:val="00AD0987"/>
    <w:rsid w:val="00AD2C48"/>
    <w:rsid w:val="00AF30F1"/>
    <w:rsid w:val="00B04867"/>
    <w:rsid w:val="00B40766"/>
    <w:rsid w:val="00B40843"/>
    <w:rsid w:val="00B42BE4"/>
    <w:rsid w:val="00B52A51"/>
    <w:rsid w:val="00B719B7"/>
    <w:rsid w:val="00B80A90"/>
    <w:rsid w:val="00B83067"/>
    <w:rsid w:val="00B86054"/>
    <w:rsid w:val="00BE41B7"/>
    <w:rsid w:val="00BE5914"/>
    <w:rsid w:val="00C16CAE"/>
    <w:rsid w:val="00C27355"/>
    <w:rsid w:val="00C3536D"/>
    <w:rsid w:val="00C37C16"/>
    <w:rsid w:val="00C53A7F"/>
    <w:rsid w:val="00C61E86"/>
    <w:rsid w:val="00C80011"/>
    <w:rsid w:val="00C900A5"/>
    <w:rsid w:val="00C916C9"/>
    <w:rsid w:val="00CA4D26"/>
    <w:rsid w:val="00CE6C75"/>
    <w:rsid w:val="00D01994"/>
    <w:rsid w:val="00D06E3E"/>
    <w:rsid w:val="00D06F7A"/>
    <w:rsid w:val="00D201E7"/>
    <w:rsid w:val="00D24BD8"/>
    <w:rsid w:val="00D24D4C"/>
    <w:rsid w:val="00D27513"/>
    <w:rsid w:val="00D32EEB"/>
    <w:rsid w:val="00D5680D"/>
    <w:rsid w:val="00D72288"/>
    <w:rsid w:val="00D847F3"/>
    <w:rsid w:val="00DC3B7C"/>
    <w:rsid w:val="00DC6AF5"/>
    <w:rsid w:val="00DD3930"/>
    <w:rsid w:val="00DF263D"/>
    <w:rsid w:val="00DF2DA6"/>
    <w:rsid w:val="00E04F46"/>
    <w:rsid w:val="00E2079A"/>
    <w:rsid w:val="00E571DF"/>
    <w:rsid w:val="00E71B56"/>
    <w:rsid w:val="00E855E4"/>
    <w:rsid w:val="00EB533E"/>
    <w:rsid w:val="00EC4263"/>
    <w:rsid w:val="00EF5BB0"/>
    <w:rsid w:val="00F114A3"/>
    <w:rsid w:val="00F25819"/>
    <w:rsid w:val="00F26CB3"/>
    <w:rsid w:val="00F807B5"/>
    <w:rsid w:val="00F83661"/>
    <w:rsid w:val="00F93031"/>
    <w:rsid w:val="00F95741"/>
    <w:rsid w:val="00FB7646"/>
    <w:rsid w:val="00FC0FA7"/>
    <w:rsid w:val="00FD524D"/>
    <w:rsid w:val="00FE0CE8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c.gov.tw)&#21313;&#26376;&#24950;&#20856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cac.gov.tw)&#21313;&#26376;&#24950;&#2085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4B10-0451-4DBC-8D8D-BBBE105D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CWHUANG</cp:lastModifiedBy>
  <cp:revision>2</cp:revision>
  <cp:lastPrinted>2018-05-29T08:55:00Z</cp:lastPrinted>
  <dcterms:created xsi:type="dcterms:W3CDTF">2018-06-05T08:12:00Z</dcterms:created>
  <dcterms:modified xsi:type="dcterms:W3CDTF">2018-06-05T08:12:00Z</dcterms:modified>
</cp:coreProperties>
</file>