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6549" w14:textId="77777777" w:rsidR="0097058A" w:rsidRDefault="00F26FEB">
      <w:pPr>
        <w:pStyle w:val="Default"/>
        <w:spacing w:line="500" w:lineRule="exact"/>
        <w:jc w:val="center"/>
      </w:pPr>
      <w:r>
        <w:rPr>
          <w:rFonts w:ascii="Arial" w:hAnsi="Arial" w:cs="Arial"/>
          <w:b/>
          <w:sz w:val="32"/>
          <w:szCs w:val="32"/>
        </w:rPr>
        <w:t>113</w:t>
      </w:r>
      <w:r>
        <w:rPr>
          <w:rFonts w:ascii="Arial" w:hAnsi="Arial" w:cs="Arial"/>
          <w:b/>
          <w:sz w:val="32"/>
          <w:szCs w:val="32"/>
        </w:rPr>
        <w:t>學年度「</w:t>
      </w:r>
      <w:proofErr w:type="gramStart"/>
      <w:r>
        <w:rPr>
          <w:rFonts w:ascii="Arial" w:hAnsi="Arial" w:cs="Arial"/>
          <w:b/>
          <w:sz w:val="32"/>
          <w:szCs w:val="32"/>
        </w:rPr>
        <w:t>戀念臺灣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–</w:t>
      </w:r>
      <w:proofErr w:type="gramEnd"/>
      <w:r>
        <w:rPr>
          <w:rFonts w:ascii="Arial" w:hAnsi="Arial" w:cs="Arial"/>
          <w:b/>
          <w:sz w:val="32"/>
          <w:szCs w:val="32"/>
        </w:rPr>
        <w:t>海外僑民兒童或少年至校短期體驗計畫」</w:t>
      </w:r>
    </w:p>
    <w:p w14:paraId="4405839A" w14:textId="77777777" w:rsidR="0097058A" w:rsidRDefault="00F26FEB">
      <w:pPr>
        <w:pStyle w:val="Default"/>
        <w:spacing w:line="500" w:lineRule="exact"/>
        <w:jc w:val="center"/>
      </w:pPr>
      <w:r>
        <w:rPr>
          <w:rFonts w:ascii="Arial" w:hAnsi="Arial" w:cs="Arial"/>
          <w:b/>
          <w:sz w:val="32"/>
          <w:szCs w:val="32"/>
        </w:rPr>
        <w:t>個人資料蒐集、處理及利用告知事項</w:t>
      </w:r>
    </w:p>
    <w:p w14:paraId="22967BF2" w14:textId="77777777" w:rsidR="0097058A" w:rsidRDefault="00F26FEB">
      <w:pPr>
        <w:pStyle w:val="Default"/>
        <w:numPr>
          <w:ilvl w:val="0"/>
          <w:numId w:val="9"/>
        </w:numPr>
        <w:spacing w:after="156" w:line="500" w:lineRule="exact"/>
        <w:ind w:left="560" w:hanging="5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依據：中華民國個人資料保護法</w:t>
      </w: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以下簡稱「</w:t>
      </w:r>
      <w:proofErr w:type="gramStart"/>
      <w:r>
        <w:rPr>
          <w:rFonts w:ascii="Arial" w:hAnsi="Arial" w:cs="Arial"/>
          <w:sz w:val="28"/>
          <w:szCs w:val="28"/>
        </w:rPr>
        <w:t>個</w:t>
      </w:r>
      <w:proofErr w:type="gramEnd"/>
      <w:r>
        <w:rPr>
          <w:rFonts w:ascii="Arial" w:hAnsi="Arial" w:cs="Arial"/>
          <w:sz w:val="28"/>
          <w:szCs w:val="28"/>
        </w:rPr>
        <w:t>資法」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第八條規定。</w:t>
      </w:r>
    </w:p>
    <w:p w14:paraId="021DB3F5" w14:textId="77777777" w:rsidR="0097058A" w:rsidRDefault="00F26FEB">
      <w:pPr>
        <w:pStyle w:val="Default"/>
        <w:numPr>
          <w:ilvl w:val="0"/>
          <w:numId w:val="3"/>
        </w:numPr>
        <w:spacing w:after="156" w:line="500" w:lineRule="exact"/>
        <w:ind w:left="560" w:hanging="5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機關名稱：僑務委員會（以下簡稱本會）、本會駐外僑務秘書或駐外館處。</w:t>
      </w:r>
    </w:p>
    <w:p w14:paraId="488D6497" w14:textId="77777777" w:rsidR="0097058A" w:rsidRDefault="00F26FEB">
      <w:pPr>
        <w:pStyle w:val="Default"/>
        <w:numPr>
          <w:ilvl w:val="0"/>
          <w:numId w:val="3"/>
        </w:numPr>
        <w:spacing w:after="156" w:line="500" w:lineRule="exact"/>
        <w:ind w:left="560" w:hanging="560"/>
        <w:jc w:val="both"/>
      </w:pPr>
      <w:r>
        <w:rPr>
          <w:rFonts w:ascii="Arial" w:hAnsi="Arial" w:cs="Arial"/>
          <w:sz w:val="28"/>
          <w:szCs w:val="28"/>
        </w:rPr>
        <w:t>蒐集之目的：本會為辦理</w:t>
      </w:r>
      <w:r>
        <w:rPr>
          <w:rFonts w:ascii="Arial" w:hAnsi="Arial" w:cs="Arial"/>
          <w:sz w:val="28"/>
          <w:szCs w:val="28"/>
        </w:rPr>
        <w:t>113</w:t>
      </w:r>
      <w:r>
        <w:rPr>
          <w:rFonts w:ascii="Arial" w:hAnsi="Arial" w:cs="Arial"/>
          <w:sz w:val="28"/>
          <w:szCs w:val="28"/>
        </w:rPr>
        <w:t>學年度「</w:t>
      </w:r>
      <w:proofErr w:type="gramStart"/>
      <w:r>
        <w:rPr>
          <w:rFonts w:ascii="Arial" w:hAnsi="Arial" w:cs="Arial"/>
          <w:sz w:val="28"/>
          <w:szCs w:val="28"/>
        </w:rPr>
        <w:t>戀念臺</w:t>
      </w:r>
      <w:r>
        <w:rPr>
          <w:rFonts w:ascii="Arial" w:hAnsi="Arial" w:cs="Arial"/>
          <w:sz w:val="28"/>
          <w:szCs w:val="28"/>
        </w:rPr>
        <w:t>灣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–</w:t>
      </w:r>
      <w:proofErr w:type="gramEnd"/>
      <w:r>
        <w:rPr>
          <w:rFonts w:ascii="Arial" w:hAnsi="Arial" w:cs="Arial"/>
          <w:sz w:val="28"/>
          <w:szCs w:val="28"/>
        </w:rPr>
        <w:t>海外僑民兒童或少年至校短期體驗計畫」</w:t>
      </w: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以下簡稱本計畫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之體驗者報名、行政業務處理及體驗過程聯繫工作，蒐集、處理及使用臺端個人資料，</w:t>
      </w:r>
      <w:proofErr w:type="gramStart"/>
      <w:r>
        <w:rPr>
          <w:rFonts w:ascii="Arial" w:hAnsi="Arial" w:cs="Arial"/>
          <w:sz w:val="28"/>
          <w:szCs w:val="28"/>
        </w:rPr>
        <w:t>並受個資</w:t>
      </w:r>
      <w:proofErr w:type="gramEnd"/>
      <w:r>
        <w:rPr>
          <w:rFonts w:ascii="Arial" w:hAnsi="Arial" w:cs="Arial"/>
          <w:sz w:val="28"/>
          <w:szCs w:val="28"/>
        </w:rPr>
        <w:t>法及相關法令之規範。</w:t>
      </w:r>
    </w:p>
    <w:p w14:paraId="7358E399" w14:textId="77777777" w:rsidR="0097058A" w:rsidRDefault="00F26FEB">
      <w:pPr>
        <w:pStyle w:val="Default"/>
        <w:numPr>
          <w:ilvl w:val="0"/>
          <w:numId w:val="3"/>
        </w:numPr>
        <w:spacing w:after="156" w:line="500" w:lineRule="exact"/>
        <w:ind w:left="560" w:hanging="560"/>
        <w:jc w:val="both"/>
      </w:pPr>
      <w:r>
        <w:rPr>
          <w:rFonts w:ascii="Arial" w:hAnsi="Arial" w:cs="Arial"/>
          <w:sz w:val="28"/>
          <w:szCs w:val="28"/>
        </w:rPr>
        <w:t>個人資料之類別：本次蒐集與使用之臺端個人資料包括正面半身照片、</w:t>
      </w:r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姓名、出生日期、性別、僑居地、出生地、護照號碼、</w:t>
      </w:r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護照影本、抵</w:t>
      </w:r>
      <w:proofErr w:type="gramStart"/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臺</w:t>
      </w:r>
      <w:proofErr w:type="gramEnd"/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日期、家長姓名、家長護照影本、是否具有中華民國國籍、僑居地聯絡方式</w:t>
      </w:r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(</w:t>
      </w:r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姓名、住家、手機、電郵、傳真</w:t>
      </w:r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、體驗學生中文程度、申請體驗</w:t>
      </w:r>
      <w:proofErr w:type="gramStart"/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期間、</w:t>
      </w:r>
      <w:proofErr w:type="gramEnd"/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申請體驗縣市、學校</w:t>
      </w:r>
      <w:proofErr w:type="gramStart"/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及年級</w:t>
      </w:r>
      <w:proofErr w:type="gramEnd"/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、特殊</w:t>
      </w:r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需求及注意事項、在</w:t>
      </w:r>
      <w:proofErr w:type="gramStart"/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臺</w:t>
      </w:r>
      <w:proofErr w:type="gramEnd"/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聯絡人</w:t>
      </w:r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(</w:t>
      </w:r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姓名、住家、手機、電郵</w:t>
      </w:r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(Email)</w:t>
      </w:r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、與體驗者關係</w:t>
      </w:r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，投保證明、申請人</w:t>
      </w:r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(</w:t>
      </w:r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或家長</w:t>
      </w:r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或受託人、在</w:t>
      </w:r>
      <w:proofErr w:type="gramStart"/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臺</w:t>
      </w:r>
      <w:proofErr w:type="gramEnd"/>
      <w:r>
        <w:rPr>
          <w:rFonts w:ascii="Arial" w:hAnsi="Arial" w:cs="Arial"/>
          <w:spacing w:val="18"/>
          <w:sz w:val="28"/>
          <w:szCs w:val="28"/>
          <w:shd w:val="clear" w:color="auto" w:fill="FFFFFF"/>
        </w:rPr>
        <w:t>聯絡人簽章等資料。</w:t>
      </w:r>
    </w:p>
    <w:p w14:paraId="34206742" w14:textId="77777777" w:rsidR="0097058A" w:rsidRDefault="00F26FEB">
      <w:pPr>
        <w:pStyle w:val="Default"/>
        <w:numPr>
          <w:ilvl w:val="0"/>
          <w:numId w:val="3"/>
        </w:numPr>
        <w:spacing w:after="156" w:line="500" w:lineRule="exact"/>
        <w:ind w:left="560" w:hanging="5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個人資料處理及利用：</w:t>
      </w:r>
    </w:p>
    <w:p w14:paraId="5A26206C" w14:textId="77777777" w:rsidR="0097058A" w:rsidRDefault="00F26FEB">
      <w:pPr>
        <w:pStyle w:val="Default"/>
        <w:numPr>
          <w:ilvl w:val="1"/>
          <w:numId w:val="10"/>
        </w:numPr>
        <w:spacing w:after="156" w:line="500" w:lineRule="exact"/>
        <w:ind w:left="1155" w:hanging="840"/>
        <w:jc w:val="both"/>
      </w:pPr>
      <w:r>
        <w:rPr>
          <w:rFonts w:ascii="Arial" w:hAnsi="Arial" w:cs="Arial"/>
          <w:sz w:val="28"/>
          <w:szCs w:val="28"/>
        </w:rPr>
        <w:t>個人資料利用之期間：自報名體</w:t>
      </w:r>
      <w:r>
        <w:rPr>
          <w:rFonts w:ascii="Arial" w:hAnsi="Arial" w:cs="Arial"/>
          <w:sz w:val="28"/>
          <w:szCs w:val="28"/>
        </w:rPr>
        <w:t>驗</w:t>
      </w:r>
      <w:proofErr w:type="gramStart"/>
      <w:r>
        <w:rPr>
          <w:rFonts w:ascii="Arial" w:hAnsi="Arial" w:cs="Arial"/>
          <w:sz w:val="28"/>
          <w:szCs w:val="28"/>
        </w:rPr>
        <w:t>113</w:t>
      </w:r>
      <w:proofErr w:type="gramEnd"/>
      <w:r>
        <w:rPr>
          <w:rFonts w:ascii="Arial" w:hAnsi="Arial" w:cs="Arial"/>
          <w:sz w:val="28"/>
          <w:szCs w:val="28"/>
        </w:rPr>
        <w:t>年度本計畫起至上開蒐集目的完成所需之期間為利用期間。</w:t>
      </w:r>
    </w:p>
    <w:p w14:paraId="03B6BA16" w14:textId="77777777" w:rsidR="0097058A" w:rsidRDefault="00F26FEB">
      <w:pPr>
        <w:pStyle w:val="Default"/>
        <w:numPr>
          <w:ilvl w:val="1"/>
          <w:numId w:val="10"/>
        </w:numPr>
        <w:spacing w:after="156" w:line="500" w:lineRule="exact"/>
        <w:ind w:left="1155" w:hanging="840"/>
        <w:jc w:val="both"/>
      </w:pPr>
      <w:r>
        <w:rPr>
          <w:rFonts w:ascii="Arial" w:hAnsi="Arial" w:cs="Arial"/>
          <w:sz w:val="28"/>
          <w:szCs w:val="28"/>
        </w:rPr>
        <w:t>個人資料利用之地區：臺灣地區</w:t>
      </w: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中華民國境內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、當事人、在</w:t>
      </w:r>
      <w:proofErr w:type="gramStart"/>
      <w:r>
        <w:rPr>
          <w:rFonts w:ascii="Arial" w:hAnsi="Arial" w:cs="Arial"/>
          <w:sz w:val="28"/>
          <w:szCs w:val="28"/>
        </w:rPr>
        <w:t>臺</w:t>
      </w:r>
      <w:proofErr w:type="gramEnd"/>
      <w:r>
        <w:rPr>
          <w:rFonts w:ascii="Arial" w:hAnsi="Arial" w:cs="Arial"/>
          <w:sz w:val="28"/>
          <w:szCs w:val="28"/>
        </w:rPr>
        <w:t>聯絡人及僑居地聯絡人居住地或經當事人授權處理、利用之地區。</w:t>
      </w:r>
    </w:p>
    <w:p w14:paraId="140D9238" w14:textId="77777777" w:rsidR="0097058A" w:rsidRDefault="00F26FEB">
      <w:pPr>
        <w:pStyle w:val="Default"/>
        <w:numPr>
          <w:ilvl w:val="1"/>
          <w:numId w:val="10"/>
        </w:numPr>
        <w:spacing w:after="156" w:line="500" w:lineRule="exact"/>
        <w:ind w:left="1155" w:hanging="8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個人資料利用之對象：本會、本會駐外僑務秘書或駐外館處、教育部學前及國民教育署、各縣市政府教育局以及臺灣地區體驗學校等。</w:t>
      </w:r>
    </w:p>
    <w:p w14:paraId="67AF38F8" w14:textId="77777777" w:rsidR="0097058A" w:rsidRDefault="00F26FEB">
      <w:pPr>
        <w:pStyle w:val="Default"/>
        <w:numPr>
          <w:ilvl w:val="1"/>
          <w:numId w:val="10"/>
        </w:numPr>
        <w:spacing w:after="156" w:line="500" w:lineRule="exact"/>
        <w:ind w:left="1155" w:hanging="8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個人資料利用之方式：前揭蒐集資料用於報名作業、媒合作業、學校接待及提供至校體驗、當事人、在</w:t>
      </w:r>
      <w:proofErr w:type="gramStart"/>
      <w:r>
        <w:rPr>
          <w:rFonts w:ascii="Arial" w:hAnsi="Arial" w:cs="Arial"/>
          <w:sz w:val="28"/>
          <w:szCs w:val="28"/>
        </w:rPr>
        <w:t>臺</w:t>
      </w:r>
      <w:proofErr w:type="gramEnd"/>
      <w:r>
        <w:rPr>
          <w:rFonts w:ascii="Arial" w:hAnsi="Arial" w:cs="Arial"/>
          <w:sz w:val="28"/>
          <w:szCs w:val="28"/>
        </w:rPr>
        <w:t>親屬、緊急連絡人聯繫及資料統計分析等作業等工作。</w:t>
      </w:r>
    </w:p>
    <w:p w14:paraId="48297F00" w14:textId="77777777" w:rsidR="0097058A" w:rsidRDefault="00F26FEB">
      <w:pPr>
        <w:pStyle w:val="Standard"/>
        <w:spacing w:after="156" w:line="500" w:lineRule="exact"/>
        <w:ind w:left="560" w:hanging="560"/>
        <w:jc w:val="both"/>
        <w:rPr>
          <w:rFonts w:ascii="Arial" w:eastAsia="標楷體" w:hAnsi="Arial" w:cs="Arial"/>
          <w:color w:val="000000"/>
          <w:kern w:val="0"/>
          <w:sz w:val="28"/>
          <w:szCs w:val="28"/>
        </w:rPr>
      </w:pPr>
      <w:r>
        <w:rPr>
          <w:rFonts w:ascii="Arial" w:eastAsia="標楷體" w:hAnsi="Arial" w:cs="Arial"/>
          <w:color w:val="000000"/>
          <w:kern w:val="0"/>
          <w:sz w:val="28"/>
          <w:szCs w:val="28"/>
        </w:rPr>
        <w:t>六、臺端得依個資法規定，就您的個人資料以書面向本會行使下述權利：</w:t>
      </w:r>
      <w:r>
        <w:rPr>
          <w:rFonts w:ascii="Arial" w:eastAsia="標楷體" w:hAnsi="Arial" w:cs="Arial"/>
          <w:color w:val="000000"/>
          <w:kern w:val="0"/>
          <w:sz w:val="28"/>
          <w:szCs w:val="28"/>
        </w:rPr>
        <w:t>(1)</w:t>
      </w:r>
      <w:r>
        <w:rPr>
          <w:rFonts w:ascii="Arial" w:eastAsia="標楷體" w:hAnsi="Arial" w:cs="Arial"/>
          <w:color w:val="000000"/>
          <w:kern w:val="0"/>
          <w:sz w:val="28"/>
          <w:szCs w:val="28"/>
        </w:rPr>
        <w:t>請求查詢或閱覽；</w:t>
      </w:r>
      <w:r>
        <w:rPr>
          <w:rFonts w:ascii="Arial" w:eastAsia="標楷體" w:hAnsi="Arial" w:cs="Arial"/>
          <w:color w:val="000000"/>
          <w:kern w:val="0"/>
          <w:sz w:val="28"/>
          <w:szCs w:val="28"/>
        </w:rPr>
        <w:t>(2)</w:t>
      </w:r>
      <w:r>
        <w:rPr>
          <w:rFonts w:ascii="Arial" w:eastAsia="標楷體" w:hAnsi="Arial" w:cs="Arial"/>
          <w:color w:val="000000"/>
          <w:kern w:val="0"/>
          <w:sz w:val="28"/>
          <w:szCs w:val="28"/>
        </w:rPr>
        <w:t>請求製給複製本；</w:t>
      </w:r>
      <w:r>
        <w:rPr>
          <w:rFonts w:ascii="Arial" w:eastAsia="標楷體" w:hAnsi="Arial" w:cs="Arial"/>
          <w:color w:val="000000"/>
          <w:kern w:val="0"/>
          <w:sz w:val="28"/>
          <w:szCs w:val="28"/>
        </w:rPr>
        <w:t>(3)</w:t>
      </w:r>
      <w:r>
        <w:rPr>
          <w:rFonts w:ascii="Arial" w:eastAsia="標楷體" w:hAnsi="Arial" w:cs="Arial"/>
          <w:color w:val="000000"/>
          <w:kern w:val="0"/>
          <w:sz w:val="28"/>
          <w:szCs w:val="28"/>
        </w:rPr>
        <w:t>請求補充或更正；</w:t>
      </w:r>
      <w:r>
        <w:rPr>
          <w:rFonts w:ascii="Arial" w:eastAsia="標楷體" w:hAnsi="Arial" w:cs="Arial"/>
          <w:color w:val="000000"/>
          <w:kern w:val="0"/>
          <w:sz w:val="28"/>
          <w:szCs w:val="28"/>
        </w:rPr>
        <w:t>(4)</w:t>
      </w:r>
      <w:r>
        <w:rPr>
          <w:rFonts w:ascii="Arial" w:eastAsia="標楷體" w:hAnsi="Arial" w:cs="Arial"/>
          <w:color w:val="000000"/>
          <w:kern w:val="0"/>
          <w:sz w:val="28"/>
          <w:szCs w:val="28"/>
        </w:rPr>
        <w:t>請求停止蒐集、處理或利用；</w:t>
      </w:r>
      <w:r>
        <w:rPr>
          <w:rFonts w:ascii="Arial" w:eastAsia="標楷體" w:hAnsi="Arial" w:cs="Arial"/>
          <w:color w:val="000000"/>
          <w:kern w:val="0"/>
          <w:sz w:val="28"/>
          <w:szCs w:val="28"/>
        </w:rPr>
        <w:t>(5)</w:t>
      </w:r>
      <w:r>
        <w:rPr>
          <w:rFonts w:ascii="Arial" w:eastAsia="標楷體" w:hAnsi="Arial" w:cs="Arial"/>
          <w:color w:val="000000"/>
          <w:kern w:val="0"/>
          <w:sz w:val="28"/>
          <w:szCs w:val="28"/>
        </w:rPr>
        <w:t>請求刪除。</w:t>
      </w:r>
    </w:p>
    <w:p w14:paraId="7AF9F4F8" w14:textId="77777777" w:rsidR="0097058A" w:rsidRDefault="00F26FEB">
      <w:pPr>
        <w:pStyle w:val="Web"/>
        <w:spacing w:before="0" w:after="156" w:line="500" w:lineRule="exact"/>
        <w:ind w:left="590" w:hanging="590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/>
          <w:color w:val="000000"/>
          <w:sz w:val="28"/>
          <w:szCs w:val="28"/>
        </w:rPr>
        <w:t>七、臺端如未提供本會辦理本短期體驗計畫所需之正確完整個人資料，應註明正當充分之理由，否則將無法進行報名手續並喪失體驗之權益。</w:t>
      </w:r>
    </w:p>
    <w:p w14:paraId="6237C35B" w14:textId="77777777" w:rsidR="0097058A" w:rsidRDefault="0097058A">
      <w:pPr>
        <w:pStyle w:val="Default"/>
        <w:jc w:val="both"/>
        <w:rPr>
          <w:rFonts w:ascii="Arial" w:hAnsi="Arial" w:cs="Arial"/>
        </w:rPr>
      </w:pPr>
    </w:p>
    <w:sectPr w:rsidR="0097058A">
      <w:pgSz w:w="11906" w:h="16838"/>
      <w:pgMar w:top="397" w:right="397" w:bottom="397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59C3" w14:textId="77777777" w:rsidR="00F26FEB" w:rsidRDefault="00F26FEB">
      <w:r>
        <w:separator/>
      </w:r>
    </w:p>
  </w:endnote>
  <w:endnote w:type="continuationSeparator" w:id="0">
    <w:p w14:paraId="224CE125" w14:textId="77777777" w:rsidR="00F26FEB" w:rsidRDefault="00F2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1E62" w14:textId="77777777" w:rsidR="00F26FEB" w:rsidRDefault="00F26FEB">
      <w:r>
        <w:rPr>
          <w:color w:val="000000"/>
        </w:rPr>
        <w:separator/>
      </w:r>
    </w:p>
  </w:footnote>
  <w:footnote w:type="continuationSeparator" w:id="0">
    <w:p w14:paraId="0EF5CB14" w14:textId="77777777" w:rsidR="00F26FEB" w:rsidRDefault="00F2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27D1"/>
    <w:multiLevelType w:val="multilevel"/>
    <w:tmpl w:val="61CA0846"/>
    <w:lvl w:ilvl="0">
      <w:start w:val="1"/>
      <w:numFmt w:val="japaneseCounting"/>
      <w:lvlText w:val="%1、"/>
      <w:lvlJc w:val="left"/>
      <w:pPr>
        <w:ind w:left="720" w:hanging="720"/>
      </w:pPr>
      <w:rPr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pPr>
        <w:ind w:left="1247" w:hanging="884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lvlText w:val="%4."/>
      <w:lvlJc w:val="left"/>
      <w:pPr>
        <w:ind w:left="1800" w:hanging="720"/>
      </w:pPr>
    </w:lvl>
    <w:lvl w:ilvl="4">
      <w:start w:val="1"/>
      <w:numFmt w:val="decimal"/>
      <w:lvlText w:val="%5."/>
      <w:lvlJc w:val="left"/>
      <w:pPr>
        <w:ind w:left="2160" w:hanging="720"/>
      </w:pPr>
    </w:lvl>
    <w:lvl w:ilvl="5">
      <w:start w:val="1"/>
      <w:numFmt w:val="decimal"/>
      <w:lvlText w:val="%6."/>
      <w:lvlJc w:val="left"/>
      <w:pPr>
        <w:ind w:left="2520" w:hanging="720"/>
      </w:pPr>
    </w:lvl>
    <w:lvl w:ilvl="6">
      <w:start w:val="1"/>
      <w:numFmt w:val="decimal"/>
      <w:lvlText w:val="%7."/>
      <w:lvlJc w:val="left"/>
      <w:pPr>
        <w:ind w:left="2880" w:hanging="720"/>
      </w:pPr>
    </w:lvl>
    <w:lvl w:ilvl="7">
      <w:start w:val="1"/>
      <w:numFmt w:val="decimal"/>
      <w:lvlText w:val="%8."/>
      <w:lvlJc w:val="left"/>
      <w:pPr>
        <w:ind w:left="3240" w:hanging="720"/>
      </w:pPr>
    </w:lvl>
    <w:lvl w:ilvl="8">
      <w:start w:val="1"/>
      <w:numFmt w:val="decimal"/>
      <w:lvlText w:val="%9."/>
      <w:lvlJc w:val="left"/>
      <w:pPr>
        <w:ind w:left="3600" w:hanging="720"/>
      </w:pPr>
    </w:lvl>
  </w:abstractNum>
  <w:abstractNum w:abstractNumId="1" w15:restartNumberingAfterBreak="0">
    <w:nsid w:val="2833590D"/>
    <w:multiLevelType w:val="multilevel"/>
    <w:tmpl w:val="04464070"/>
    <w:styleLink w:val="WWNum5"/>
    <w:lvl w:ilvl="0">
      <w:start w:val="1"/>
      <w:numFmt w:val="japaneseCounting"/>
      <w:lvlText w:val="（%1）"/>
      <w:lvlJc w:val="left"/>
      <w:pPr>
        <w:ind w:left="885" w:hanging="885"/>
      </w:pPr>
      <w:rPr>
        <w:lang w:val="en-US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" w15:restartNumberingAfterBreak="0">
    <w:nsid w:val="31583F63"/>
    <w:multiLevelType w:val="multilevel"/>
    <w:tmpl w:val="FDCAE90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38AD753B"/>
    <w:multiLevelType w:val="multilevel"/>
    <w:tmpl w:val="4F1AF3BE"/>
    <w:styleLink w:val="WWNum4"/>
    <w:lvl w:ilvl="0">
      <w:start w:val="1"/>
      <w:numFmt w:val="japaneseCounting"/>
      <w:lvlText w:val="（%1）"/>
      <w:lvlJc w:val="left"/>
      <w:pPr>
        <w:ind w:left="825" w:hanging="825"/>
      </w:pPr>
    </w:lvl>
    <w:lvl w:ilvl="1">
      <w:start w:val="5"/>
      <w:numFmt w:val="japaneseCounting"/>
      <w:lvlText w:val="%1.%2、"/>
      <w:lvlJc w:val="left"/>
      <w:pPr>
        <w:ind w:left="720" w:hanging="720"/>
      </w:pPr>
      <w:rPr>
        <w:lang w:val="en-US"/>
      </w:r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" w15:restartNumberingAfterBreak="0">
    <w:nsid w:val="445E1AA0"/>
    <w:multiLevelType w:val="multilevel"/>
    <w:tmpl w:val="3CD4E436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 w15:restartNumberingAfterBreak="0">
    <w:nsid w:val="5FE05C6F"/>
    <w:multiLevelType w:val="multilevel"/>
    <w:tmpl w:val="BD668B8C"/>
    <w:styleLink w:val="NoList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6" w15:restartNumberingAfterBreak="0">
    <w:nsid w:val="67980799"/>
    <w:multiLevelType w:val="multilevel"/>
    <w:tmpl w:val="560C5D1A"/>
    <w:styleLink w:val="WWNum6"/>
    <w:lvl w:ilvl="0">
      <w:start w:val="1"/>
      <w:numFmt w:val="decimal"/>
      <w:lvlText w:val="%1."/>
      <w:lvlJc w:val="left"/>
      <w:pPr>
        <w:ind w:left="1029" w:hanging="4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1.%2、"/>
      <w:lvlJc w:val="left"/>
      <w:pPr>
        <w:ind w:left="1569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049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529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1.%2.%3.%4.%5、"/>
      <w:lvlJc w:val="left"/>
      <w:pPr>
        <w:ind w:left="3009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3489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69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1.%2.%3.%4.%5.%6.%7.%8、"/>
      <w:lvlJc w:val="left"/>
      <w:pPr>
        <w:ind w:left="4449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4929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6C7645FE"/>
    <w:multiLevelType w:val="multilevel"/>
    <w:tmpl w:val="E9CE0BC0"/>
    <w:styleLink w:val="WW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78262CFA"/>
    <w:multiLevelType w:val="multilevel"/>
    <w:tmpl w:val="4C360DE0"/>
    <w:styleLink w:val="WWNum2"/>
    <w:lvl w:ilvl="0">
      <w:start w:val="1"/>
      <w:numFmt w:val="japaneseCounting"/>
      <w:suff w:val="nothing"/>
      <w:lvlText w:val="%1、"/>
      <w:lvlJc w:val="left"/>
    </w:lvl>
    <w:lvl w:ilvl="1">
      <w:start w:val="1"/>
      <w:numFmt w:val="japaneseCounting"/>
      <w:lvlText w:val="（%1.%2、"/>
      <w:lvlJc w:val="left"/>
      <w:pPr>
        <w:ind w:left="960" w:hanging="480"/>
      </w:pPr>
      <w:rPr>
        <w:sz w:val="28"/>
        <w:szCs w:val="28"/>
      </w:r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 w16cid:durableId="255214344">
    <w:abstractNumId w:val="5"/>
  </w:num>
  <w:num w:numId="2" w16cid:durableId="1497333167">
    <w:abstractNumId w:val="4"/>
  </w:num>
  <w:num w:numId="3" w16cid:durableId="1222213446">
    <w:abstractNumId w:val="8"/>
  </w:num>
  <w:num w:numId="4" w16cid:durableId="250434793">
    <w:abstractNumId w:val="7"/>
  </w:num>
  <w:num w:numId="5" w16cid:durableId="550924599">
    <w:abstractNumId w:val="3"/>
  </w:num>
  <w:num w:numId="6" w16cid:durableId="1273903533">
    <w:abstractNumId w:val="1"/>
  </w:num>
  <w:num w:numId="7" w16cid:durableId="547424200">
    <w:abstractNumId w:val="6"/>
  </w:num>
  <w:num w:numId="8" w16cid:durableId="845052389">
    <w:abstractNumId w:val="2"/>
  </w:num>
  <w:num w:numId="9" w16cid:durableId="1489707387">
    <w:abstractNumId w:val="8"/>
    <w:lvlOverride w:ilvl="0">
      <w:startOverride w:val="1"/>
    </w:lvlOverride>
  </w:num>
  <w:num w:numId="10" w16cid:durableId="142942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058A"/>
    <w:rsid w:val="0097058A"/>
    <w:rsid w:val="00F2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7CCB"/>
  <w15:docId w15:val="{B0AF952C-2598-480F-88D4-1D05CC28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2">
    <w:name w:val="Body Text Indent 2"/>
    <w:basedOn w:val="Standard"/>
    <w:pPr>
      <w:spacing w:line="440" w:lineRule="exact"/>
      <w:ind w:left="588" w:hanging="588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cjk">
    <w:name w:val="cjk"/>
    <w:basedOn w:val="Standard"/>
    <w:pPr>
      <w:widowControl/>
      <w:spacing w:before="280" w:after="142" w:line="276" w:lineRule="auto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-2">
    <w:name w:val="本文縮排-2"/>
    <w:basedOn w:val="Standard"/>
    <w:pPr>
      <w:widowControl/>
      <w:spacing w:before="280" w:after="119" w:line="480" w:lineRule="auto"/>
      <w:ind w:left="482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Textbody"/>
    <w:rPr>
      <w:rFonts w:ascii="Calibri Light" w:eastAsia="Calibri Light" w:hAnsi="Calibri Light" w:cs="Times New Roman"/>
      <w:sz w:val="18"/>
      <w:szCs w:val="1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20">
    <w:name w:val="本文縮排 2 字元"/>
    <w:basedOn w:val="a0"/>
    <w:rPr>
      <w:rFonts w:ascii="標楷體" w:eastAsia="標楷體" w:hAnsi="標楷體" w:cs="標楷體"/>
      <w:kern w:val="0"/>
      <w:sz w:val="28"/>
      <w:szCs w:val="28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lang w:val="en-US"/>
    </w:rPr>
  </w:style>
  <w:style w:type="character" w:customStyle="1" w:styleId="ListLabel3">
    <w:name w:val="ListLabel 3"/>
    <w:rPr>
      <w:rFonts w:ascii="Times New Roman" w:eastAsia="Times New Roman" w:hAnsi="Times New Roman" w:cs="Times New Roman"/>
    </w:rPr>
  </w:style>
  <w:style w:type="character" w:customStyle="1" w:styleId="ListLabel4">
    <w:name w:val="ListLabel 4"/>
    <w:rPr>
      <w:rFonts w:ascii="Times New Roman" w:eastAsia="Times New Roman" w:hAnsi="Times New Roman" w:cs="Times New Roman"/>
    </w:rPr>
  </w:style>
  <w:style w:type="character" w:customStyle="1" w:styleId="ListLabel5">
    <w:name w:val="ListLabel 5"/>
    <w:rPr>
      <w:rFonts w:ascii="Times New Roman" w:eastAsia="Times New Roman" w:hAnsi="Times New Roman" w:cs="Times New Roman"/>
    </w:rPr>
  </w:style>
  <w:style w:type="character" w:customStyle="1" w:styleId="ListLabel6">
    <w:name w:val="ListLabel 6"/>
    <w:rPr>
      <w:rFonts w:ascii="Times New Roman" w:eastAsia="Times New Roman" w:hAnsi="Times New Roman" w:cs="Times New Roman"/>
    </w:rPr>
  </w:style>
  <w:style w:type="character" w:customStyle="1" w:styleId="ListLabel7">
    <w:name w:val="ListLabel 7"/>
    <w:rPr>
      <w:rFonts w:ascii="Times New Roman" w:eastAsia="Times New Roman" w:hAnsi="Times New Roman" w:cs="Times New Roman"/>
    </w:rPr>
  </w:style>
  <w:style w:type="character" w:customStyle="1" w:styleId="ListLabel8">
    <w:name w:val="ListLabel 8"/>
    <w:rPr>
      <w:rFonts w:ascii="Times New Roman" w:eastAsia="Times New Roman" w:hAnsi="Times New Roman" w:cs="Times New Roman"/>
    </w:rPr>
  </w:style>
  <w:style w:type="character" w:customStyle="1" w:styleId="ListLabel9">
    <w:name w:val="ListLabel 9"/>
    <w:rPr>
      <w:rFonts w:ascii="Times New Roman" w:eastAsia="Times New Roman" w:hAnsi="Times New Roman"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</w:rPr>
  </w:style>
  <w:style w:type="character" w:customStyle="1" w:styleId="ListLabel11">
    <w:name w:val="ListLabel 11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MAGICVINUS</dc:creator>
  <cp:lastModifiedBy>teco20195@outlook.com</cp:lastModifiedBy>
  <cp:revision>2</cp:revision>
  <cp:lastPrinted>2024-04-24T11:49:00Z</cp:lastPrinted>
  <dcterms:created xsi:type="dcterms:W3CDTF">2024-04-25T16:37:00Z</dcterms:created>
  <dcterms:modified xsi:type="dcterms:W3CDTF">2024-04-25T16:37:00Z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